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0559B" w14:textId="50D949A7" w:rsidR="00795E06" w:rsidRDefault="00BD72F4">
      <w:pPr>
        <w:rPr>
          <w:b/>
          <w:bCs/>
          <w:sz w:val="28"/>
          <w:szCs w:val="28"/>
        </w:rPr>
      </w:pPr>
      <w:r>
        <w:rPr>
          <w:b/>
          <w:bCs/>
          <w:sz w:val="28"/>
          <w:szCs w:val="28"/>
        </w:rPr>
        <w:t xml:space="preserve">Nachhaltige Welt - </w:t>
      </w:r>
      <w:r w:rsidR="00795E06" w:rsidRPr="00795E06">
        <w:rPr>
          <w:b/>
          <w:bCs/>
          <w:sz w:val="28"/>
          <w:szCs w:val="28"/>
        </w:rPr>
        <w:t xml:space="preserve">Herausforderungen und Lösungen – Online </w:t>
      </w:r>
      <w:r w:rsidR="00C66D91">
        <w:rPr>
          <w:b/>
          <w:bCs/>
          <w:sz w:val="28"/>
          <w:szCs w:val="28"/>
        </w:rPr>
        <w:t xml:space="preserve">Veranstaltung </w:t>
      </w:r>
      <w:r w:rsidR="00795E06" w:rsidRPr="00795E06">
        <w:rPr>
          <w:b/>
          <w:bCs/>
          <w:sz w:val="28"/>
          <w:szCs w:val="28"/>
        </w:rPr>
        <w:t>am 26. September 2022</w:t>
      </w:r>
    </w:p>
    <w:p w14:paraId="3AEB6D86" w14:textId="77777777" w:rsidR="005C5A60" w:rsidRPr="00795E06" w:rsidRDefault="005C5A60">
      <w:pPr>
        <w:rPr>
          <w:b/>
          <w:bCs/>
          <w:sz w:val="28"/>
          <w:szCs w:val="28"/>
        </w:rPr>
      </w:pPr>
    </w:p>
    <w:p w14:paraId="405E6BDB" w14:textId="74D5900F" w:rsidR="00903E2A" w:rsidRDefault="00795E06">
      <w:pPr>
        <w:rPr>
          <w:sz w:val="28"/>
          <w:szCs w:val="28"/>
        </w:rPr>
      </w:pPr>
      <w:r>
        <w:rPr>
          <w:sz w:val="28"/>
          <w:szCs w:val="28"/>
        </w:rPr>
        <w:t xml:space="preserve">Mit Schülerinnen und Schülern unserer Sindelfinger Partnerstädte </w:t>
      </w:r>
      <w:r w:rsidR="00B63AAB">
        <w:rPr>
          <w:sz w:val="28"/>
          <w:szCs w:val="28"/>
        </w:rPr>
        <w:t>Györ, Sondrio</w:t>
      </w:r>
      <w:r>
        <w:rPr>
          <w:sz w:val="28"/>
          <w:szCs w:val="28"/>
        </w:rPr>
        <w:t xml:space="preserve">, Dronfield, Chelm und Sindelfingen diskutierten wir online </w:t>
      </w:r>
      <w:r w:rsidR="00B63AAB">
        <w:rPr>
          <w:sz w:val="28"/>
          <w:szCs w:val="28"/>
        </w:rPr>
        <w:t>über Herausforderungen</w:t>
      </w:r>
      <w:r>
        <w:rPr>
          <w:sz w:val="28"/>
          <w:szCs w:val="28"/>
        </w:rPr>
        <w:t xml:space="preserve"> und Lösungen </w:t>
      </w:r>
      <w:r w:rsidR="00395DDD">
        <w:rPr>
          <w:sz w:val="28"/>
          <w:szCs w:val="28"/>
        </w:rPr>
        <w:t>zu Umweltschutz und Nachhaltigkeit. Grundlage unserer Diskussion war ein Kartenspiel der Organisation „Trioterra“. Trioterra, ein internationales Netzwerk, möchte</w:t>
      </w:r>
      <w:r w:rsidR="00BD72F4">
        <w:rPr>
          <w:sz w:val="28"/>
          <w:szCs w:val="28"/>
        </w:rPr>
        <w:t xml:space="preserve"> </w:t>
      </w:r>
      <w:r w:rsidR="00395DDD">
        <w:rPr>
          <w:sz w:val="28"/>
          <w:szCs w:val="28"/>
        </w:rPr>
        <w:t>dazu anregen, über unsere aktuelle Konsum- und Lebensweise nachzudenken</w:t>
      </w:r>
      <w:r w:rsidR="00BD72F4">
        <w:rPr>
          <w:sz w:val="28"/>
          <w:szCs w:val="28"/>
        </w:rPr>
        <w:t xml:space="preserve"> und uns ermutigen Lösungen für Umweltprobleme zu finden und umzusetzen. </w:t>
      </w:r>
      <w:r w:rsidR="00395DDD">
        <w:rPr>
          <w:sz w:val="28"/>
          <w:szCs w:val="28"/>
        </w:rPr>
        <w:t xml:space="preserve"> </w:t>
      </w:r>
    </w:p>
    <w:p w14:paraId="40047C3F" w14:textId="77777777" w:rsidR="005C5A60" w:rsidRDefault="005C5A60">
      <w:pPr>
        <w:rPr>
          <w:sz w:val="28"/>
          <w:szCs w:val="28"/>
        </w:rPr>
      </w:pPr>
    </w:p>
    <w:p w14:paraId="5447D2F8" w14:textId="22536409" w:rsidR="00903E2A" w:rsidRDefault="0094240A">
      <w:pPr>
        <w:rPr>
          <w:sz w:val="28"/>
          <w:szCs w:val="28"/>
        </w:rPr>
      </w:pPr>
      <w:r>
        <w:rPr>
          <w:noProof/>
        </w:rPr>
        <w:drawing>
          <wp:inline distT="0" distB="0" distL="0" distR="0" wp14:anchorId="279C11A4" wp14:editId="213FA96C">
            <wp:extent cx="3724275" cy="282112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737871" cy="2831421"/>
                    </a:xfrm>
                    <a:prstGeom prst="rect">
                      <a:avLst/>
                    </a:prstGeom>
                  </pic:spPr>
                </pic:pic>
              </a:graphicData>
            </a:graphic>
          </wp:inline>
        </w:drawing>
      </w:r>
    </w:p>
    <w:p w14:paraId="743171E7" w14:textId="77777777" w:rsidR="0094240A" w:rsidRDefault="0094240A">
      <w:pPr>
        <w:rPr>
          <w:sz w:val="28"/>
          <w:szCs w:val="28"/>
        </w:rPr>
      </w:pPr>
    </w:p>
    <w:p w14:paraId="65EEF95F" w14:textId="318DDFF4" w:rsidR="00395DDD" w:rsidRDefault="00395DDD">
      <w:pPr>
        <w:rPr>
          <w:sz w:val="28"/>
          <w:szCs w:val="28"/>
        </w:rPr>
      </w:pPr>
      <w:r>
        <w:rPr>
          <w:sz w:val="28"/>
          <w:szCs w:val="28"/>
        </w:rPr>
        <w:t xml:space="preserve">Nach kurzer Erklärung teilten sich die Jugendlichen international gemischt in kleinere Gruppen auf. Ganz </w:t>
      </w:r>
      <w:r w:rsidR="00A2545C">
        <w:rPr>
          <w:sz w:val="28"/>
          <w:szCs w:val="28"/>
        </w:rPr>
        <w:t>M</w:t>
      </w:r>
      <w:r>
        <w:rPr>
          <w:sz w:val="28"/>
          <w:szCs w:val="28"/>
        </w:rPr>
        <w:t>utige suchten sich deutsch-sprachige Gruppenräume aus, die meisten trafen sich in</w:t>
      </w:r>
      <w:r w:rsidR="00BD72F4">
        <w:rPr>
          <w:sz w:val="28"/>
          <w:szCs w:val="28"/>
        </w:rPr>
        <w:t xml:space="preserve"> </w:t>
      </w:r>
      <w:r>
        <w:rPr>
          <w:sz w:val="28"/>
          <w:szCs w:val="28"/>
        </w:rPr>
        <w:t>englisch-sprachige</w:t>
      </w:r>
      <w:r w:rsidR="00BD72F4">
        <w:rPr>
          <w:sz w:val="28"/>
          <w:szCs w:val="28"/>
        </w:rPr>
        <w:t>n</w:t>
      </w:r>
      <w:r>
        <w:rPr>
          <w:sz w:val="28"/>
          <w:szCs w:val="28"/>
        </w:rPr>
        <w:t xml:space="preserve"> R</w:t>
      </w:r>
      <w:r w:rsidR="00BD72F4">
        <w:rPr>
          <w:sz w:val="28"/>
          <w:szCs w:val="28"/>
        </w:rPr>
        <w:t>äumen.</w:t>
      </w:r>
      <w:r>
        <w:rPr>
          <w:sz w:val="28"/>
          <w:szCs w:val="28"/>
        </w:rPr>
        <w:t xml:space="preserve"> </w:t>
      </w:r>
      <w:r w:rsidR="00436E4A">
        <w:rPr>
          <w:sz w:val="28"/>
          <w:szCs w:val="28"/>
        </w:rPr>
        <w:t xml:space="preserve">Gut, dass das Kartenspiel auf eine virtuelle Tafel gelegt war und </w:t>
      </w:r>
      <w:r>
        <w:rPr>
          <w:sz w:val="28"/>
          <w:szCs w:val="28"/>
        </w:rPr>
        <w:t xml:space="preserve">mit bunt gezeichneten </w:t>
      </w:r>
      <w:r w:rsidR="00436E4A">
        <w:rPr>
          <w:sz w:val="28"/>
          <w:szCs w:val="28"/>
        </w:rPr>
        <w:t xml:space="preserve">Bildern </w:t>
      </w:r>
      <w:r w:rsidR="00C66D91">
        <w:rPr>
          <w:sz w:val="28"/>
          <w:szCs w:val="28"/>
        </w:rPr>
        <w:t>jedes</w:t>
      </w:r>
      <w:r w:rsidR="00BD72F4">
        <w:rPr>
          <w:sz w:val="28"/>
          <w:szCs w:val="28"/>
        </w:rPr>
        <w:t xml:space="preserve"> Thema </w:t>
      </w:r>
      <w:r w:rsidR="00C66D91">
        <w:rPr>
          <w:sz w:val="28"/>
          <w:szCs w:val="28"/>
        </w:rPr>
        <w:t xml:space="preserve">sprachübergreifend darstellte. </w:t>
      </w:r>
      <w:r w:rsidR="00436E4A">
        <w:rPr>
          <w:sz w:val="28"/>
          <w:szCs w:val="28"/>
        </w:rPr>
        <w:t xml:space="preserve">Während die einen noch über Verschmutzung, Ernährung, Umgang mit Ressourcen und </w:t>
      </w:r>
      <w:r w:rsidR="00C66D91">
        <w:rPr>
          <w:sz w:val="28"/>
          <w:szCs w:val="28"/>
        </w:rPr>
        <w:t xml:space="preserve">die </w:t>
      </w:r>
      <w:r w:rsidR="00436E4A">
        <w:rPr>
          <w:sz w:val="28"/>
          <w:szCs w:val="28"/>
        </w:rPr>
        <w:t xml:space="preserve">Landwirtschaft diskutierten, zogen die anderen die Lösungskarten schon angeregt zu den jeweiligen </w:t>
      </w:r>
      <w:r w:rsidR="00C66D91">
        <w:rPr>
          <w:sz w:val="28"/>
          <w:szCs w:val="28"/>
        </w:rPr>
        <w:t>Fragekarten</w:t>
      </w:r>
      <w:r w:rsidR="00436E4A">
        <w:rPr>
          <w:sz w:val="28"/>
          <w:szCs w:val="28"/>
        </w:rPr>
        <w:t xml:space="preserve">. Es war ermutigend </w:t>
      </w:r>
      <w:r w:rsidR="00BD72F4">
        <w:rPr>
          <w:sz w:val="28"/>
          <w:szCs w:val="28"/>
        </w:rPr>
        <w:t>und anregend</w:t>
      </w:r>
      <w:r w:rsidR="00A2545C">
        <w:rPr>
          <w:sz w:val="28"/>
          <w:szCs w:val="28"/>
        </w:rPr>
        <w:t>,</w:t>
      </w:r>
      <w:r w:rsidR="00BD72F4">
        <w:rPr>
          <w:sz w:val="28"/>
          <w:szCs w:val="28"/>
        </w:rPr>
        <w:t xml:space="preserve"> </w:t>
      </w:r>
      <w:r w:rsidR="00436E4A">
        <w:rPr>
          <w:sz w:val="28"/>
          <w:szCs w:val="28"/>
        </w:rPr>
        <w:t xml:space="preserve">Lösungen und kreative Ideen für viele Umweltfragen zu finden.  </w:t>
      </w:r>
      <w:r>
        <w:rPr>
          <w:sz w:val="28"/>
          <w:szCs w:val="28"/>
        </w:rPr>
        <w:t xml:space="preserve"> </w:t>
      </w:r>
    </w:p>
    <w:p w14:paraId="464A8DC5" w14:textId="62F3F5AC" w:rsidR="00436E4A" w:rsidRDefault="00436E4A">
      <w:pPr>
        <w:rPr>
          <w:sz w:val="28"/>
          <w:szCs w:val="28"/>
        </w:rPr>
      </w:pPr>
      <w:r>
        <w:rPr>
          <w:sz w:val="28"/>
          <w:szCs w:val="28"/>
        </w:rPr>
        <w:t xml:space="preserve">Zurück mit allen 33 Teilnehmenden im Plenum ging es um Geschwindigkeit. </w:t>
      </w:r>
      <w:r w:rsidR="005B59BE">
        <w:rPr>
          <w:sz w:val="28"/>
          <w:szCs w:val="28"/>
        </w:rPr>
        <w:t xml:space="preserve">Eine </w:t>
      </w:r>
      <w:r w:rsidR="00C66D91">
        <w:rPr>
          <w:sz w:val="28"/>
          <w:szCs w:val="28"/>
        </w:rPr>
        <w:t xml:space="preserve">Frage zur Umwelt </w:t>
      </w:r>
      <w:r w:rsidR="005B59BE">
        <w:rPr>
          <w:sz w:val="28"/>
          <w:szCs w:val="28"/>
        </w:rPr>
        <w:t xml:space="preserve">wurde an alle gestellt, der schnellste </w:t>
      </w:r>
      <w:r w:rsidR="007D13F7">
        <w:rPr>
          <w:sz w:val="28"/>
          <w:szCs w:val="28"/>
        </w:rPr>
        <w:t>Beantworter</w:t>
      </w:r>
      <w:r w:rsidR="005B59BE">
        <w:rPr>
          <w:sz w:val="28"/>
          <w:szCs w:val="28"/>
        </w:rPr>
        <w:t xml:space="preserve"> d</w:t>
      </w:r>
      <w:r w:rsidR="007D13F7">
        <w:rPr>
          <w:sz w:val="28"/>
          <w:szCs w:val="28"/>
        </w:rPr>
        <w:t>u</w:t>
      </w:r>
      <w:r w:rsidR="005B59BE">
        <w:rPr>
          <w:sz w:val="28"/>
          <w:szCs w:val="28"/>
        </w:rPr>
        <w:t xml:space="preserve">rfte </w:t>
      </w:r>
      <w:r w:rsidR="005B59BE">
        <w:rPr>
          <w:sz w:val="28"/>
          <w:szCs w:val="28"/>
        </w:rPr>
        <w:lastRenderedPageBreak/>
        <w:t xml:space="preserve">seine Lösung </w:t>
      </w:r>
      <w:r w:rsidR="00BD72F4">
        <w:rPr>
          <w:sz w:val="28"/>
          <w:szCs w:val="28"/>
        </w:rPr>
        <w:t xml:space="preserve">zur Frage </w:t>
      </w:r>
      <w:r w:rsidR="005B59BE">
        <w:rPr>
          <w:sz w:val="28"/>
          <w:szCs w:val="28"/>
        </w:rPr>
        <w:t xml:space="preserve">erklären. </w:t>
      </w:r>
      <w:r w:rsidR="007D13F7">
        <w:rPr>
          <w:sz w:val="28"/>
          <w:szCs w:val="28"/>
        </w:rPr>
        <w:t xml:space="preserve">Im Mentimeter </w:t>
      </w:r>
      <w:r w:rsidR="00C66D91">
        <w:rPr>
          <w:sz w:val="28"/>
          <w:szCs w:val="28"/>
        </w:rPr>
        <w:t>konnte</w:t>
      </w:r>
      <w:r w:rsidR="007D13F7">
        <w:rPr>
          <w:sz w:val="28"/>
          <w:szCs w:val="28"/>
        </w:rPr>
        <w:t xml:space="preserve"> dann jeder seine Antwort auf die Frage „Welche</w:t>
      </w:r>
      <w:r w:rsidR="00C66D91">
        <w:rPr>
          <w:sz w:val="28"/>
          <w:szCs w:val="28"/>
        </w:rPr>
        <w:t>s Umweltthema</w:t>
      </w:r>
      <w:r w:rsidR="007D13F7">
        <w:rPr>
          <w:sz w:val="28"/>
          <w:szCs w:val="28"/>
        </w:rPr>
        <w:t xml:space="preserve"> möchtest du in deinem täglichen Leben in den nächsten Wochen </w:t>
      </w:r>
      <w:r w:rsidR="00C66D91">
        <w:rPr>
          <w:sz w:val="28"/>
          <w:szCs w:val="28"/>
        </w:rPr>
        <w:t>stärker beachten</w:t>
      </w:r>
      <w:r w:rsidR="007D13F7">
        <w:rPr>
          <w:sz w:val="28"/>
          <w:szCs w:val="28"/>
        </w:rPr>
        <w:t xml:space="preserve">?“ bunt darstellen. </w:t>
      </w:r>
    </w:p>
    <w:p w14:paraId="618251D3" w14:textId="3F352434" w:rsidR="002B124A" w:rsidRDefault="002B124A">
      <w:pPr>
        <w:rPr>
          <w:sz w:val="28"/>
          <w:szCs w:val="28"/>
        </w:rPr>
      </w:pPr>
      <w:r>
        <w:rPr>
          <w:sz w:val="28"/>
          <w:szCs w:val="28"/>
        </w:rPr>
        <w:t xml:space="preserve">Theorie wird erst richtig interessant, wenn man sie in die Praxis umsetzt. </w:t>
      </w:r>
      <w:r w:rsidR="00A2545C">
        <w:rPr>
          <w:sz w:val="28"/>
          <w:szCs w:val="28"/>
        </w:rPr>
        <w:t>Die Schülerinnen</w:t>
      </w:r>
      <w:r w:rsidR="00C66D91">
        <w:rPr>
          <w:sz w:val="28"/>
          <w:szCs w:val="28"/>
        </w:rPr>
        <w:t xml:space="preserve"> und Schüler bekamen abschließend die Aufgabe, sich in den nächsten Wochen in ihrer eigenen Schule und Stadt mit Umweltfragen zu beschäftigen. </w:t>
      </w:r>
      <w:r>
        <w:rPr>
          <w:sz w:val="28"/>
          <w:szCs w:val="28"/>
        </w:rPr>
        <w:t>Mit Hilfe des Kartenspiels such</w:t>
      </w:r>
      <w:r w:rsidR="00C66D91">
        <w:rPr>
          <w:sz w:val="28"/>
          <w:szCs w:val="28"/>
        </w:rPr>
        <w:t>t</w:t>
      </w:r>
      <w:r>
        <w:rPr>
          <w:sz w:val="28"/>
          <w:szCs w:val="28"/>
        </w:rPr>
        <w:t xml:space="preserve">en sich die </w:t>
      </w:r>
      <w:r w:rsidR="00A2545C">
        <w:rPr>
          <w:sz w:val="28"/>
          <w:szCs w:val="28"/>
        </w:rPr>
        <w:t>Jugendlichen</w:t>
      </w:r>
      <w:r>
        <w:rPr>
          <w:sz w:val="28"/>
          <w:szCs w:val="28"/>
        </w:rPr>
        <w:t xml:space="preserve"> ihr Thema </w:t>
      </w:r>
      <w:r w:rsidR="00A2545C">
        <w:rPr>
          <w:sz w:val="28"/>
          <w:szCs w:val="28"/>
        </w:rPr>
        <w:t xml:space="preserve">zur Erarbeitung </w:t>
      </w:r>
      <w:r>
        <w:rPr>
          <w:sz w:val="28"/>
          <w:szCs w:val="28"/>
        </w:rPr>
        <w:t>für die kommende Online-Veranstaltung im Dezember heraus. Jedes der Umweltthemen bietet viele Möglichkeiten, interessante Fragen in der eigenen Umgebung, in Familie, Schule und Stadt zu stellen. Wir hatten das Beispiel „Elektrizität“ gewählt. Dazu kann man viele verschiedene Fragen stellen: Woher bekommt unsere Schule ihren Strom? Woher bekommt unsere Stadt ihren Strom? Wie viel Strom verbrauchen wir – in der Familie, in der Schule, als Stadt, …? Wie können wir Strom sparen?“</w:t>
      </w:r>
    </w:p>
    <w:p w14:paraId="60DE075D" w14:textId="3FE7B342" w:rsidR="002B124A" w:rsidRDefault="00C66D91">
      <w:pPr>
        <w:rPr>
          <w:sz w:val="28"/>
          <w:szCs w:val="28"/>
        </w:rPr>
      </w:pPr>
      <w:r>
        <w:rPr>
          <w:sz w:val="28"/>
          <w:szCs w:val="28"/>
        </w:rPr>
        <w:t>In den kommenden Wochen sind d</w:t>
      </w:r>
      <w:r w:rsidR="002B124A">
        <w:rPr>
          <w:sz w:val="28"/>
          <w:szCs w:val="28"/>
        </w:rPr>
        <w:t>ie</w:t>
      </w:r>
      <w:r w:rsidR="00A2545C">
        <w:rPr>
          <w:sz w:val="28"/>
          <w:szCs w:val="28"/>
        </w:rPr>
        <w:t xml:space="preserve"> Jugendlichen </w:t>
      </w:r>
      <w:r w:rsidR="002B124A">
        <w:rPr>
          <w:sz w:val="28"/>
          <w:szCs w:val="28"/>
        </w:rPr>
        <w:t xml:space="preserve">frei in ihrer Themenwahl. Wir sind gespannt auf Ihre Ideen und Ergebnisse, die sie uns in der nächsten Online-Veranstaltung </w:t>
      </w:r>
      <w:r>
        <w:rPr>
          <w:sz w:val="28"/>
          <w:szCs w:val="28"/>
        </w:rPr>
        <w:t xml:space="preserve">im Dezember </w:t>
      </w:r>
      <w:r w:rsidR="002B124A">
        <w:rPr>
          <w:sz w:val="28"/>
          <w:szCs w:val="28"/>
        </w:rPr>
        <w:t xml:space="preserve">vorstellen werden. </w:t>
      </w:r>
    </w:p>
    <w:p w14:paraId="2E543139" w14:textId="36D4B6BB" w:rsidR="00BD72F4" w:rsidRDefault="00BD72F4">
      <w:pPr>
        <w:rPr>
          <w:sz w:val="28"/>
          <w:szCs w:val="28"/>
        </w:rPr>
      </w:pPr>
    </w:p>
    <w:p w14:paraId="1972EFEA" w14:textId="475B21E0" w:rsidR="00A2545C" w:rsidRDefault="00A2545C">
      <w:pPr>
        <w:rPr>
          <w:sz w:val="28"/>
          <w:szCs w:val="28"/>
        </w:rPr>
      </w:pPr>
      <w:r>
        <w:rPr>
          <w:noProof/>
        </w:rPr>
        <w:drawing>
          <wp:inline distT="0" distB="0" distL="0" distR="0" wp14:anchorId="0E2F5D5A" wp14:editId="513C8818">
            <wp:extent cx="5760720" cy="272986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2729865"/>
                    </a:xfrm>
                    <a:prstGeom prst="rect">
                      <a:avLst/>
                    </a:prstGeom>
                  </pic:spPr>
                </pic:pic>
              </a:graphicData>
            </a:graphic>
          </wp:inline>
        </w:drawing>
      </w:r>
    </w:p>
    <w:sectPr w:rsidR="00A2545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D45"/>
    <w:rsid w:val="000655D9"/>
    <w:rsid w:val="000965D3"/>
    <w:rsid w:val="000C41F9"/>
    <w:rsid w:val="000E2E8E"/>
    <w:rsid w:val="0017366C"/>
    <w:rsid w:val="001804B0"/>
    <w:rsid w:val="00181B5C"/>
    <w:rsid w:val="001B5AA3"/>
    <w:rsid w:val="001E73EF"/>
    <w:rsid w:val="00230D09"/>
    <w:rsid w:val="0029167F"/>
    <w:rsid w:val="00291A7C"/>
    <w:rsid w:val="002B124A"/>
    <w:rsid w:val="00307CBE"/>
    <w:rsid w:val="00337761"/>
    <w:rsid w:val="00395DDD"/>
    <w:rsid w:val="003E11B6"/>
    <w:rsid w:val="003F34F7"/>
    <w:rsid w:val="00410383"/>
    <w:rsid w:val="00436E4A"/>
    <w:rsid w:val="00465EE5"/>
    <w:rsid w:val="00492DB6"/>
    <w:rsid w:val="004A6EA6"/>
    <w:rsid w:val="004C6832"/>
    <w:rsid w:val="004D1F7B"/>
    <w:rsid w:val="004E18FA"/>
    <w:rsid w:val="004F018C"/>
    <w:rsid w:val="004F0C96"/>
    <w:rsid w:val="00586394"/>
    <w:rsid w:val="005B59BE"/>
    <w:rsid w:val="005C5A60"/>
    <w:rsid w:val="005D15C7"/>
    <w:rsid w:val="005D36E6"/>
    <w:rsid w:val="005D7147"/>
    <w:rsid w:val="005F6DE1"/>
    <w:rsid w:val="00697CBC"/>
    <w:rsid w:val="006C6F16"/>
    <w:rsid w:val="00702A5D"/>
    <w:rsid w:val="007307AD"/>
    <w:rsid w:val="0073571C"/>
    <w:rsid w:val="00776219"/>
    <w:rsid w:val="00795E06"/>
    <w:rsid w:val="007C51EA"/>
    <w:rsid w:val="007D13F7"/>
    <w:rsid w:val="008021BC"/>
    <w:rsid w:val="00815FC1"/>
    <w:rsid w:val="008550CF"/>
    <w:rsid w:val="008D4DE7"/>
    <w:rsid w:val="00903E2A"/>
    <w:rsid w:val="009116BB"/>
    <w:rsid w:val="00934BD5"/>
    <w:rsid w:val="0094240A"/>
    <w:rsid w:val="00947B1D"/>
    <w:rsid w:val="0097756C"/>
    <w:rsid w:val="009D1DDF"/>
    <w:rsid w:val="009F6BB1"/>
    <w:rsid w:val="00A10F24"/>
    <w:rsid w:val="00A2545C"/>
    <w:rsid w:val="00A32A2A"/>
    <w:rsid w:val="00A75BB1"/>
    <w:rsid w:val="00A9268B"/>
    <w:rsid w:val="00A9636F"/>
    <w:rsid w:val="00AF1D45"/>
    <w:rsid w:val="00B1610F"/>
    <w:rsid w:val="00B321B8"/>
    <w:rsid w:val="00B35C52"/>
    <w:rsid w:val="00B55478"/>
    <w:rsid w:val="00B63AAB"/>
    <w:rsid w:val="00BA7EAE"/>
    <w:rsid w:val="00BD72F4"/>
    <w:rsid w:val="00C66D91"/>
    <w:rsid w:val="00C9195B"/>
    <w:rsid w:val="00CD3DBF"/>
    <w:rsid w:val="00DD7D16"/>
    <w:rsid w:val="00E430AF"/>
    <w:rsid w:val="00E61770"/>
    <w:rsid w:val="00E71FC5"/>
    <w:rsid w:val="00EB18AC"/>
    <w:rsid w:val="00F138CD"/>
    <w:rsid w:val="00F249A1"/>
    <w:rsid w:val="00F3050E"/>
    <w:rsid w:val="00F579F8"/>
    <w:rsid w:val="00F71D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23F5B"/>
  <w15:chartTrackingRefBased/>
  <w15:docId w15:val="{16F881CB-0966-4236-AA99-28795FA5B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355</Words>
  <Characters>2242</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Ulrich Becker</dc:creator>
  <cp:keywords/>
  <dc:description/>
  <cp:lastModifiedBy>Ulrich Becker</cp:lastModifiedBy>
  <cp:revision>7</cp:revision>
  <cp:lastPrinted>2022-12-14T11:06:00Z</cp:lastPrinted>
  <dcterms:created xsi:type="dcterms:W3CDTF">2022-10-05T06:39:00Z</dcterms:created>
  <dcterms:modified xsi:type="dcterms:W3CDTF">2022-12-14T11:20:00Z</dcterms:modified>
</cp:coreProperties>
</file>